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C9048C">
        <w:rPr>
          <w:b/>
          <w:bCs/>
        </w:rPr>
        <w:t>04.05.2026 № 1459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68681D">
        <w:t>84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68681D">
        <w:t>1300004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8C121F">
        <w:t xml:space="preserve">деревня </w:t>
      </w:r>
      <w:r w:rsidR="0068681D">
        <w:t>Выползово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68681D">
        <w:t>52/1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8C121F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4053C4">
        <w:rPr>
          <w:bCs/>
        </w:rPr>
        <w:t>08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6D5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4E3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84</cp:revision>
  <dcterms:created xsi:type="dcterms:W3CDTF">2025-11-18T09:58:00Z</dcterms:created>
  <dcterms:modified xsi:type="dcterms:W3CDTF">2026-05-07T11:58:00Z</dcterms:modified>
</cp:coreProperties>
</file>